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693983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placeholder>
          <w:docPart w:val="DefaultPlaceholder_22675703"/>
        </w:placeholder>
      </w:sdtPr>
      <w:sdtEndPr>
        <w:rPr>
          <w:rFonts w:cstheme="minorBidi"/>
          <w:szCs w:val="22"/>
        </w:rPr>
      </w:sdtEndPr>
      <w:sdtContent>
        <w:p w:rsidR="00B1117E" w:rsidRPr="00CC3D9F" w:rsidRDefault="00CC3D9F" w:rsidP="00CC3D9F">
          <w:pPr>
            <w:ind w:left="1800" w:hanging="1800"/>
            <w:rPr>
              <w:rFonts w:ascii="Arial" w:hAnsi="Arial" w:cs="Arial"/>
              <w:b/>
            </w:rPr>
          </w:pPr>
          <w:r w:rsidRPr="00C25E9B">
            <w:rPr>
              <w:rFonts w:ascii="Arial" w:hAnsi="Arial" w:cs="Arial"/>
              <w:b/>
            </w:rPr>
            <w:t>EXPERIMENT: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ab/>
            <w:t>LITHIUM BY FLAME EMISSION</w:t>
          </w:r>
        </w:p>
      </w:sdtContent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693983" w:rsidP="00B1117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3pt;margin-top:5.75pt;width:433.7pt;height:35.35pt;z-index:251660288;mso-width-relative:margin;mso-height-relative:margin" filled="f" stroked="f">
            <v:textbox>
              <w:txbxContent>
                <w:sdt>
                  <w:sdtPr>
                    <w:id w:val="715621809"/>
                    <w:lock w:val="sdtLocked"/>
                    <w:placeholder>
                      <w:docPart w:val="DefaultPlaceholder_22675703"/>
                    </w:placeholder>
                  </w:sdtPr>
                  <w:sdtContent>
                    <w:p w:rsidR="005E25DA" w:rsidRDefault="005E25DA" w:rsidP="005E25DA">
                      <w:r>
                        <w:t xml:space="preserve">Paste Excel plot of your calibration curve. In this plot, include error bars for each standard measurement that represent </w:t>
                      </w:r>
                      <w:r w:rsidRPr="00F1583F">
                        <w:rPr>
                          <w:u w:val="single"/>
                        </w:rPr>
                        <w:t>+</w:t>
                      </w:r>
                      <w:r>
                        <w:t xml:space="preserve"> 1 standard deviation</w:t>
                      </w:r>
                    </w:p>
                    <w:p w:rsidR="005E25DA" w:rsidRDefault="005E25DA" w:rsidP="00D44CC8"/>
                    <w:p w:rsidR="005E25DA" w:rsidRPr="00775879" w:rsidRDefault="00693983" w:rsidP="00D44CC8"/>
                  </w:sdtContent>
                </w:sdt>
              </w:txbxContent>
            </v:textbox>
          </v:shape>
        </w:pict>
      </w:r>
    </w:p>
    <w:p w:rsidR="00B1117E" w:rsidRDefault="00775879" w:rsidP="00775879">
      <w:r>
        <w:t>1.</w:t>
      </w:r>
    </w:p>
    <w:p w:rsidR="00775879" w:rsidRDefault="00693983" w:rsidP="00D44CC8">
      <w:pPr>
        <w:jc w:val="center"/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715621696"/>
          <w:showingPlcHdr/>
          <w:picture/>
        </w:sdtPr>
        <w:sdtContent>
          <w:r w:rsidR="00D44CC8">
            <w:rPr>
              <w:noProof/>
            </w:rPr>
            <w:drawing>
              <wp:inline distT="0" distB="0" distL="0" distR="0">
                <wp:extent cx="3467100" cy="34671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4CC8" w:rsidRPr="00D44CC8">
        <w:t xml:space="preserve"> </w:t>
      </w:r>
    </w:p>
    <w:p w:rsidR="00782F15" w:rsidRDefault="00782F15" w:rsidP="00B1117E">
      <w:pPr>
        <w:ind w:firstLine="720"/>
      </w:pPr>
    </w:p>
    <w:p w:rsidR="00B1117E" w:rsidRDefault="00B1117E" w:rsidP="00782F15">
      <w:pPr>
        <w:ind w:firstLine="720"/>
        <w:jc w:val="center"/>
      </w:pPr>
    </w:p>
    <w:p w:rsidR="00782F15" w:rsidRDefault="00782F15" w:rsidP="00D44CC8">
      <w:pPr>
        <w:sectPr w:rsidR="00782F15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35B" w:rsidRPr="002D4339" w:rsidRDefault="003C235B" w:rsidP="003C235B"/>
    <w:p w:rsidR="008213DE" w:rsidRDefault="005E25DA" w:rsidP="005E25DA">
      <w:r>
        <w:t>2</w:t>
      </w:r>
      <w:r w:rsidR="00E059BD" w:rsidRPr="002D4339">
        <w:t xml:space="preserve">. </w:t>
      </w:r>
      <w:r>
        <w:t>Enter the least squares fit equation for your calibration line that is de</w:t>
      </w:r>
      <w:r w:rsidR="008213DE">
        <w:t xml:space="preserve">termined using ALL of the data. </w:t>
      </w:r>
      <w:r>
        <w:t>This equation might not be linear</w:t>
      </w:r>
      <w:r w:rsidR="00D44CC8">
        <w:t xml:space="preserve">: </w:t>
      </w:r>
    </w:p>
    <w:p w:rsidR="00D44CC8" w:rsidRDefault="00693983" w:rsidP="008213DE">
      <w:pPr>
        <w:jc w:val="center"/>
      </w:pPr>
      <w:sdt>
        <w:sdtPr>
          <w:alias w:val="Least Squares Fit Equation"/>
          <w:tag w:val="Least Squares Fit Equation"/>
          <w:id w:val="101614873"/>
          <w:showingPlcHdr/>
          <w:picture/>
        </w:sdtPr>
        <w:sdtContent>
          <w:r w:rsidR="005E25DA">
            <w:rPr>
              <w:noProof/>
            </w:rPr>
            <w:drawing>
              <wp:inline distT="0" distB="0" distL="0" distR="0">
                <wp:extent cx="2371725" cy="614843"/>
                <wp:effectExtent l="0" t="0" r="9525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24003" t="67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14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13DE" w:rsidRDefault="008213DE" w:rsidP="00782F15">
      <w:pPr>
        <w:pStyle w:val="bodytext"/>
      </w:pPr>
    </w:p>
    <w:p w:rsidR="008213DE" w:rsidRDefault="008213DE" w:rsidP="00782F15">
      <w:pPr>
        <w:pStyle w:val="bodytext"/>
      </w:pPr>
    </w:p>
    <w:p w:rsidR="008213DE" w:rsidRDefault="008213DE" w:rsidP="00782F15">
      <w:pPr>
        <w:pStyle w:val="bodytext"/>
      </w:pPr>
    </w:p>
    <w:p w:rsidR="00782F15" w:rsidRPr="00AA47D9" w:rsidRDefault="005E25DA" w:rsidP="00782F15">
      <w:pPr>
        <w:pStyle w:val="bodytext"/>
        <w:rPr>
          <w:rFonts w:ascii="Times New Roman" w:hAnsi="Times New Roman"/>
          <w:sz w:val="24"/>
          <w:szCs w:val="24"/>
        </w:rPr>
      </w:pPr>
      <w:r>
        <w:t>3</w:t>
      </w:r>
      <w:r w:rsidR="00E059BD">
        <w:t xml:space="preserve">. </w:t>
      </w:r>
      <w:r>
        <w:t>Enter the least squares fit equation for your calibration line that is determ</w:t>
      </w:r>
      <w:r w:rsidR="008213DE">
        <w:t xml:space="preserve">ined using only those data which </w:t>
      </w:r>
      <w:r>
        <w:t>yield a linear fit.</w:t>
      </w:r>
    </w:p>
    <w:sdt>
      <w:sdtPr>
        <w:alias w:val="Least Squares Fit Equation"/>
        <w:tag w:val="Least Squares Fit Equation"/>
        <w:id w:val="101614875"/>
        <w:showingPlcHdr/>
        <w:picture/>
      </w:sdtPr>
      <w:sdtContent>
        <w:p w:rsidR="00D44CC8" w:rsidRDefault="005E25DA" w:rsidP="00782F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371725" cy="528475"/>
                <wp:effectExtent l="0" t="0" r="9525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24003" t="720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2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213DE" w:rsidRDefault="008213DE" w:rsidP="008213DE"/>
    <w:p w:rsidR="008213DE" w:rsidRDefault="008213DE" w:rsidP="008213DE"/>
    <w:p w:rsidR="008213DE" w:rsidRPr="002A2681" w:rsidRDefault="008213DE" w:rsidP="008213DE">
      <w:r>
        <w:t xml:space="preserve">4. </w:t>
      </w:r>
      <w:r w:rsidR="00782F15">
        <w:t xml:space="preserve"> </w:t>
      </w:r>
      <w:r>
        <w:t>Report the concentration of Li (in mg L</w:t>
      </w:r>
      <w:r w:rsidRPr="006F4C44">
        <w:rPr>
          <w:vertAlign w:val="superscript"/>
        </w:rPr>
        <w:t>-1</w:t>
      </w:r>
      <w:r>
        <w:t xml:space="preserve">) in your unknown sample:   </w:t>
      </w:r>
      <w:sdt>
        <w:sdtPr>
          <w:alias w:val="Concentration of Li"/>
          <w:tag w:val="Concentration of Li"/>
          <w:id w:val="101614877"/>
          <w:placeholder>
            <w:docPart w:val="DefaultPlaceholder_22675703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782F15" w:rsidRDefault="00782F15" w:rsidP="00782F15"/>
    <w:p w:rsidR="00E059BD" w:rsidRDefault="00E059BD" w:rsidP="00E059BD"/>
    <w:p w:rsidR="00E059BD" w:rsidRDefault="00E059BD" w:rsidP="00E059BD"/>
    <w:p w:rsidR="00E059BD" w:rsidRPr="002D4339" w:rsidRDefault="00E059BD" w:rsidP="00E059BD"/>
    <w:p w:rsidR="00E059BD" w:rsidRPr="009A337C" w:rsidRDefault="00E059BD" w:rsidP="00E059BD">
      <w:pPr>
        <w:rPr>
          <w:rFonts w:ascii="Arial" w:hAnsi="Arial" w:cs="Arial"/>
        </w:rPr>
      </w:pPr>
    </w:p>
    <w:p w:rsidR="00E059BD" w:rsidRDefault="00E059BD"/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C290E"/>
    <w:rsid w:val="001044D5"/>
    <w:rsid w:val="001C0006"/>
    <w:rsid w:val="002241E0"/>
    <w:rsid w:val="00250C0A"/>
    <w:rsid w:val="002B3FB4"/>
    <w:rsid w:val="003C235B"/>
    <w:rsid w:val="00553415"/>
    <w:rsid w:val="00581FB2"/>
    <w:rsid w:val="005E25DA"/>
    <w:rsid w:val="00693983"/>
    <w:rsid w:val="006C0B42"/>
    <w:rsid w:val="00722747"/>
    <w:rsid w:val="00775879"/>
    <w:rsid w:val="00782F15"/>
    <w:rsid w:val="008213DE"/>
    <w:rsid w:val="00832A38"/>
    <w:rsid w:val="009A4C65"/>
    <w:rsid w:val="00A219EF"/>
    <w:rsid w:val="00B1117E"/>
    <w:rsid w:val="00CB7190"/>
    <w:rsid w:val="00CC3D9F"/>
    <w:rsid w:val="00CD031F"/>
    <w:rsid w:val="00D44CC8"/>
    <w:rsid w:val="00E059BD"/>
    <w:rsid w:val="00E327E9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rsid w:val="00782F1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A57223" w:rsidP="00A57223">
          <w:pPr>
            <w:pStyle w:val="C15D2555DE264E7D91D85A1A520B1586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A57223" w:rsidP="00A57223">
          <w:pPr>
            <w:pStyle w:val="D0AE7BFFED2E45FE981DC69D8FBB6A1A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A57223" w:rsidP="00A57223">
          <w:pPr>
            <w:pStyle w:val="C3BE738F365E46BF99CF5210792036731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243F88"/>
    <w:rsid w:val="003734B4"/>
    <w:rsid w:val="00646F6C"/>
    <w:rsid w:val="00801FE2"/>
    <w:rsid w:val="00A5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23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  <w:style w:type="paragraph" w:customStyle="1" w:styleId="C15D2555DE264E7D91D85A1A520B15861">
    <w:name w:val="C15D2555DE264E7D91D85A1A520B15861"/>
    <w:rsid w:val="00A57223"/>
  </w:style>
  <w:style w:type="paragraph" w:customStyle="1" w:styleId="D0AE7BFFED2E45FE981DC69D8FBB6A1A1">
    <w:name w:val="D0AE7BFFED2E45FE981DC69D8FBB6A1A1"/>
    <w:rsid w:val="00A57223"/>
  </w:style>
  <w:style w:type="paragraph" w:customStyle="1" w:styleId="C3BE738F365E46BF99CF5210792036731">
    <w:name w:val="C3BE738F365E46BF99CF5210792036731"/>
    <w:rsid w:val="00A57223"/>
  </w:style>
  <w:style w:type="paragraph" w:customStyle="1" w:styleId="AE662C5280B64D149C02445E80D03C08">
    <w:name w:val="AE662C5280B64D149C02445E80D03C08"/>
    <w:rsid w:val="00A57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4</cp:revision>
  <dcterms:created xsi:type="dcterms:W3CDTF">2007-08-21T16:40:00Z</dcterms:created>
  <dcterms:modified xsi:type="dcterms:W3CDTF">2009-02-02T21:01:00Z</dcterms:modified>
</cp:coreProperties>
</file>